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D6FAC" w14:textId="77777777" w:rsidR="009430D0" w:rsidRPr="009430D0" w:rsidRDefault="009430D0" w:rsidP="009430D0">
      <w:pPr>
        <w:rPr>
          <w:rFonts w:ascii="Calibri" w:hAnsi="Calibri" w:cs="Calibri"/>
          <w:sz w:val="28"/>
          <w:szCs w:val="28"/>
        </w:rPr>
      </w:pPr>
      <w:r w:rsidRPr="009430D0">
        <w:rPr>
          <w:rFonts w:ascii="Calibri" w:hAnsi="Calibri" w:cs="Calibri"/>
          <w:sz w:val="28"/>
          <w:szCs w:val="28"/>
        </w:rPr>
        <w:t>18 de maio – Dia Nacional da Luta Antimanicomial</w:t>
      </w:r>
    </w:p>
    <w:p w14:paraId="2941D8F3" w14:textId="77777777" w:rsidR="009430D0" w:rsidRPr="009430D0" w:rsidRDefault="009430D0" w:rsidP="009430D0">
      <w:pPr>
        <w:rPr>
          <w:rFonts w:ascii="Calibri" w:hAnsi="Calibri" w:cs="Calibri"/>
          <w:sz w:val="28"/>
          <w:szCs w:val="28"/>
        </w:rPr>
      </w:pPr>
      <w:r w:rsidRPr="009430D0">
        <w:rPr>
          <w:rFonts w:ascii="Calibri" w:hAnsi="Calibri" w:cs="Calibri"/>
          <w:sz w:val="28"/>
          <w:szCs w:val="28"/>
        </w:rPr>
        <w:t>Você conhece a Rede de Atenção Psicossocial (RAPS)?</w:t>
      </w:r>
    </w:p>
    <w:p w14:paraId="16CA3893" w14:textId="4ABA86F0" w:rsidR="009430D0" w:rsidRPr="009430D0" w:rsidRDefault="009430D0" w:rsidP="009430D0">
      <w:pPr>
        <w:rPr>
          <w:rFonts w:ascii="Calibri" w:hAnsi="Calibri" w:cs="Calibri"/>
          <w:sz w:val="28"/>
          <w:szCs w:val="28"/>
        </w:rPr>
      </w:pPr>
      <w:r w:rsidRPr="009430D0">
        <w:rPr>
          <w:rFonts w:ascii="Calibri" w:hAnsi="Calibri" w:cs="Calibri"/>
          <w:sz w:val="28"/>
          <w:szCs w:val="28"/>
        </w:rPr>
        <w:t xml:space="preserve">  </w:t>
      </w:r>
    </w:p>
    <w:p w14:paraId="5561FB48" w14:textId="7C90E9EE" w:rsidR="009430D0" w:rsidRPr="009430D0" w:rsidRDefault="009430D0" w:rsidP="009430D0">
      <w:pPr>
        <w:rPr>
          <w:rFonts w:ascii="Calibri" w:hAnsi="Calibri" w:cs="Calibri"/>
          <w:sz w:val="28"/>
          <w:szCs w:val="28"/>
        </w:rPr>
      </w:pPr>
      <w:r w:rsidRPr="009430D0">
        <w:rPr>
          <w:rFonts w:ascii="Calibri" w:hAnsi="Calibri" w:cs="Calibri"/>
          <w:sz w:val="28"/>
          <w:szCs w:val="28"/>
        </w:rPr>
        <w:t>A Rede de Atenção Psicossocial (RAPS) emerge no contexto da Luta Antimanicomial e da Reforma Psiquiátrica no Brasil.</w:t>
      </w:r>
    </w:p>
    <w:p w14:paraId="1B6344DC" w14:textId="6B85798F" w:rsidR="009430D0" w:rsidRPr="009430D0" w:rsidRDefault="009430D0" w:rsidP="009430D0">
      <w:pPr>
        <w:rPr>
          <w:rFonts w:ascii="Calibri" w:hAnsi="Calibri" w:cs="Calibri"/>
          <w:sz w:val="28"/>
          <w:szCs w:val="28"/>
        </w:rPr>
      </w:pPr>
      <w:r w:rsidRPr="009430D0">
        <w:rPr>
          <w:rFonts w:ascii="Calibri" w:hAnsi="Calibri" w:cs="Calibri"/>
          <w:sz w:val="28"/>
          <w:szCs w:val="28"/>
        </w:rPr>
        <w:t>A necessidade de superação do paradigma manicomial e biomédico é um dos motores da construção da RAPS e da Política Nacional de Saúde Mental, que busca consolidar um modelo de atenção aberto e de base comunitária.</w:t>
      </w:r>
    </w:p>
    <w:p w14:paraId="4CEB27AB" w14:textId="4CF60459" w:rsidR="009430D0" w:rsidRPr="009430D0" w:rsidRDefault="009430D0" w:rsidP="009430D0">
      <w:pPr>
        <w:rPr>
          <w:rFonts w:ascii="Calibri" w:hAnsi="Calibri" w:cs="Calibri"/>
          <w:sz w:val="28"/>
          <w:szCs w:val="28"/>
        </w:rPr>
      </w:pPr>
      <w:r w:rsidRPr="009430D0">
        <w:rPr>
          <w:rFonts w:ascii="Calibri" w:hAnsi="Calibri" w:cs="Calibri"/>
          <w:sz w:val="28"/>
          <w:szCs w:val="28"/>
        </w:rPr>
        <w:t>A RAPS visa assegurar atendimento público, gratuito, multiprofissional, integral e humanizado às pessoas com sofrimento ou transtorno mental e com necessidades decorrentes do uso de álcool e outras drogas.</w:t>
      </w:r>
    </w:p>
    <w:p w14:paraId="2BC8E35D" w14:textId="40FE46BC" w:rsidR="009430D0" w:rsidRPr="009430D0" w:rsidRDefault="009430D0" w:rsidP="009430D0">
      <w:pPr>
        <w:rPr>
          <w:rFonts w:ascii="Calibri" w:hAnsi="Calibri" w:cs="Calibri"/>
          <w:sz w:val="28"/>
          <w:szCs w:val="28"/>
        </w:rPr>
      </w:pPr>
      <w:r w:rsidRPr="009430D0">
        <w:rPr>
          <w:rFonts w:ascii="Calibri" w:hAnsi="Calibri" w:cs="Calibri"/>
          <w:sz w:val="28"/>
          <w:szCs w:val="28"/>
        </w:rPr>
        <w:t>Dentre suas principais diretrizes, estão: respeito aos direitos humanos; combate a estigmas e preconceitos; ênfase em serviços de base territorial e comunitária; participação e controle social dos usuários e de seus familiares (BRASIL, 2011).</w:t>
      </w:r>
    </w:p>
    <w:p w14:paraId="6A927509" w14:textId="48FB2987" w:rsidR="009430D0" w:rsidRPr="009430D0" w:rsidRDefault="009430D0" w:rsidP="009430D0">
      <w:pPr>
        <w:rPr>
          <w:rFonts w:ascii="Calibri" w:hAnsi="Calibri" w:cs="Calibri"/>
          <w:sz w:val="28"/>
          <w:szCs w:val="28"/>
        </w:rPr>
      </w:pPr>
      <w:r w:rsidRPr="009430D0">
        <w:rPr>
          <w:rFonts w:ascii="Calibri" w:hAnsi="Calibri" w:cs="Calibri"/>
          <w:sz w:val="28"/>
          <w:szCs w:val="28"/>
        </w:rPr>
        <w:t>A Rede é composta por serviços e equipamentos variados, tais como:</w:t>
      </w:r>
    </w:p>
    <w:p w14:paraId="0FA0B9CE" w14:textId="77777777" w:rsidR="009430D0" w:rsidRPr="009430D0" w:rsidRDefault="009430D0" w:rsidP="009430D0">
      <w:pPr>
        <w:rPr>
          <w:rFonts w:ascii="Calibri" w:hAnsi="Calibri" w:cs="Calibri"/>
          <w:sz w:val="28"/>
          <w:szCs w:val="28"/>
        </w:rPr>
      </w:pPr>
      <w:r w:rsidRPr="009430D0">
        <w:rPr>
          <w:rFonts w:ascii="Calibri" w:hAnsi="Calibri" w:cs="Calibri"/>
          <w:sz w:val="28"/>
          <w:szCs w:val="28"/>
        </w:rPr>
        <w:t>•</w:t>
      </w:r>
      <w:r w:rsidRPr="009430D0">
        <w:rPr>
          <w:rFonts w:ascii="Calibri" w:hAnsi="Calibri" w:cs="Calibri"/>
          <w:sz w:val="28"/>
          <w:szCs w:val="28"/>
        </w:rPr>
        <w:tab/>
        <w:t>os Centros de Atenção Psicossocial (CAPS);</w:t>
      </w:r>
    </w:p>
    <w:p w14:paraId="2404DE04" w14:textId="77777777" w:rsidR="009430D0" w:rsidRPr="009430D0" w:rsidRDefault="009430D0" w:rsidP="009430D0">
      <w:pPr>
        <w:rPr>
          <w:rFonts w:ascii="Calibri" w:hAnsi="Calibri" w:cs="Calibri"/>
          <w:sz w:val="28"/>
          <w:szCs w:val="28"/>
        </w:rPr>
      </w:pPr>
      <w:r w:rsidRPr="009430D0">
        <w:rPr>
          <w:rFonts w:ascii="Calibri" w:hAnsi="Calibri" w:cs="Calibri"/>
          <w:sz w:val="28"/>
          <w:szCs w:val="28"/>
        </w:rPr>
        <w:t>•</w:t>
      </w:r>
      <w:r w:rsidRPr="009430D0">
        <w:rPr>
          <w:rFonts w:ascii="Calibri" w:hAnsi="Calibri" w:cs="Calibri"/>
          <w:sz w:val="28"/>
          <w:szCs w:val="28"/>
        </w:rPr>
        <w:tab/>
        <w:t>os Serviços Residenciais Terapêuticos (SRT);</w:t>
      </w:r>
    </w:p>
    <w:p w14:paraId="69C6128C" w14:textId="598839B0" w:rsidR="009430D0" w:rsidRPr="009430D0" w:rsidRDefault="009430D0" w:rsidP="009430D0">
      <w:pPr>
        <w:rPr>
          <w:rFonts w:ascii="Calibri" w:hAnsi="Calibri" w:cs="Calibri"/>
          <w:sz w:val="28"/>
          <w:szCs w:val="28"/>
        </w:rPr>
      </w:pPr>
      <w:r w:rsidRPr="009430D0">
        <w:rPr>
          <w:rFonts w:ascii="Calibri" w:hAnsi="Calibri" w:cs="Calibri"/>
          <w:sz w:val="28"/>
          <w:szCs w:val="28"/>
        </w:rPr>
        <w:t>•</w:t>
      </w:r>
      <w:r w:rsidRPr="009430D0">
        <w:rPr>
          <w:rFonts w:ascii="Calibri" w:hAnsi="Calibri" w:cs="Calibri"/>
          <w:sz w:val="28"/>
          <w:szCs w:val="28"/>
        </w:rPr>
        <w:tab/>
        <w:t>os Centros de Convivência e Cultura (CECCO)</w:t>
      </w:r>
      <w:r w:rsidR="00BF4EAA">
        <w:rPr>
          <w:rFonts w:ascii="Calibri" w:hAnsi="Calibri" w:cs="Calibri"/>
          <w:sz w:val="28"/>
          <w:szCs w:val="28"/>
        </w:rPr>
        <w:t>;</w:t>
      </w:r>
    </w:p>
    <w:p w14:paraId="6EC26F8E" w14:textId="6DCEC342" w:rsidR="009430D0" w:rsidRPr="009430D0" w:rsidRDefault="009430D0" w:rsidP="009430D0">
      <w:pPr>
        <w:rPr>
          <w:rFonts w:ascii="Calibri" w:hAnsi="Calibri" w:cs="Calibri"/>
          <w:sz w:val="28"/>
          <w:szCs w:val="28"/>
        </w:rPr>
      </w:pPr>
      <w:r w:rsidRPr="009430D0">
        <w:rPr>
          <w:rFonts w:ascii="Calibri" w:hAnsi="Calibri" w:cs="Calibri"/>
          <w:sz w:val="28"/>
          <w:szCs w:val="28"/>
        </w:rPr>
        <w:t>•</w:t>
      </w:r>
      <w:r w:rsidRPr="009430D0">
        <w:rPr>
          <w:rFonts w:ascii="Calibri" w:hAnsi="Calibri" w:cs="Calibri"/>
          <w:sz w:val="28"/>
          <w:szCs w:val="28"/>
        </w:rPr>
        <w:tab/>
        <w:t>as Unidade</w:t>
      </w:r>
      <w:r w:rsidR="003B5700">
        <w:rPr>
          <w:rFonts w:ascii="Calibri" w:hAnsi="Calibri" w:cs="Calibri"/>
          <w:sz w:val="28"/>
          <w:szCs w:val="28"/>
        </w:rPr>
        <w:t>s</w:t>
      </w:r>
      <w:r w:rsidRPr="009430D0">
        <w:rPr>
          <w:rFonts w:ascii="Calibri" w:hAnsi="Calibri" w:cs="Calibri"/>
          <w:sz w:val="28"/>
          <w:szCs w:val="28"/>
        </w:rPr>
        <w:t xml:space="preserve"> de Acolhimento (UAs)</w:t>
      </w:r>
      <w:r w:rsidR="00BF4EAA">
        <w:rPr>
          <w:rFonts w:ascii="Calibri" w:hAnsi="Calibri" w:cs="Calibri"/>
          <w:sz w:val="28"/>
          <w:szCs w:val="28"/>
        </w:rPr>
        <w:t>;</w:t>
      </w:r>
    </w:p>
    <w:p w14:paraId="343E8D9A" w14:textId="788764CD" w:rsidR="009430D0" w:rsidRPr="009430D0" w:rsidRDefault="009430D0" w:rsidP="009430D0">
      <w:pPr>
        <w:rPr>
          <w:rFonts w:ascii="Calibri" w:hAnsi="Calibri" w:cs="Calibri"/>
          <w:sz w:val="28"/>
          <w:szCs w:val="28"/>
        </w:rPr>
      </w:pPr>
      <w:r w:rsidRPr="009430D0">
        <w:rPr>
          <w:rFonts w:ascii="Calibri" w:hAnsi="Calibri" w:cs="Calibri"/>
          <w:sz w:val="28"/>
          <w:szCs w:val="28"/>
        </w:rPr>
        <w:t>•</w:t>
      </w:r>
      <w:r w:rsidRPr="009430D0">
        <w:rPr>
          <w:rFonts w:ascii="Calibri" w:hAnsi="Calibri" w:cs="Calibri"/>
          <w:sz w:val="28"/>
          <w:szCs w:val="28"/>
        </w:rPr>
        <w:tab/>
        <w:t>os leitos de atenção integral (em Hospitais Gerais, nos CAPS III)</w:t>
      </w:r>
      <w:r w:rsidR="00BF4EAA">
        <w:rPr>
          <w:rFonts w:ascii="Calibri" w:hAnsi="Calibri" w:cs="Calibri"/>
          <w:sz w:val="28"/>
          <w:szCs w:val="28"/>
        </w:rPr>
        <w:t>;</w:t>
      </w:r>
    </w:p>
    <w:p w14:paraId="5ECB1FE4" w14:textId="2AEA35A1" w:rsidR="009430D0" w:rsidRPr="009430D0" w:rsidRDefault="009430D0" w:rsidP="009430D0">
      <w:pPr>
        <w:rPr>
          <w:rFonts w:ascii="Calibri" w:hAnsi="Calibri" w:cs="Calibri"/>
          <w:sz w:val="28"/>
          <w:szCs w:val="28"/>
        </w:rPr>
      </w:pPr>
      <w:r w:rsidRPr="009430D0">
        <w:rPr>
          <w:rFonts w:ascii="Calibri" w:hAnsi="Calibri" w:cs="Calibri"/>
          <w:sz w:val="28"/>
          <w:szCs w:val="28"/>
        </w:rPr>
        <w:t>•</w:t>
      </w:r>
      <w:r w:rsidRPr="009430D0">
        <w:rPr>
          <w:rFonts w:ascii="Calibri" w:hAnsi="Calibri" w:cs="Calibri"/>
          <w:sz w:val="28"/>
          <w:szCs w:val="28"/>
        </w:rPr>
        <w:tab/>
        <w:t>as Unidades Básicas de Saúde (UBS)</w:t>
      </w:r>
      <w:r w:rsidR="00BF4EAA">
        <w:rPr>
          <w:rFonts w:ascii="Calibri" w:hAnsi="Calibri" w:cs="Calibri"/>
          <w:sz w:val="28"/>
          <w:szCs w:val="28"/>
        </w:rPr>
        <w:t>;</w:t>
      </w:r>
    </w:p>
    <w:p w14:paraId="31934A97" w14:textId="15DA8E8B" w:rsidR="009430D0" w:rsidRPr="009430D0" w:rsidRDefault="009430D0" w:rsidP="009430D0">
      <w:pPr>
        <w:rPr>
          <w:rFonts w:ascii="Calibri" w:hAnsi="Calibri" w:cs="Calibri"/>
          <w:sz w:val="28"/>
          <w:szCs w:val="28"/>
        </w:rPr>
      </w:pPr>
      <w:r w:rsidRPr="009430D0">
        <w:rPr>
          <w:rFonts w:ascii="Calibri" w:hAnsi="Calibri" w:cs="Calibri"/>
          <w:sz w:val="28"/>
          <w:szCs w:val="28"/>
        </w:rPr>
        <w:t>•</w:t>
      </w:r>
      <w:r w:rsidRPr="009430D0">
        <w:rPr>
          <w:rFonts w:ascii="Calibri" w:hAnsi="Calibri" w:cs="Calibri"/>
          <w:sz w:val="28"/>
          <w:szCs w:val="28"/>
        </w:rPr>
        <w:tab/>
        <w:t>os Núcleos de Apoio à Saúde da Família (NASF)</w:t>
      </w:r>
      <w:r w:rsidR="00BF4EAA">
        <w:rPr>
          <w:rFonts w:ascii="Calibri" w:hAnsi="Calibri" w:cs="Calibri"/>
          <w:sz w:val="28"/>
          <w:szCs w:val="28"/>
        </w:rPr>
        <w:t>;</w:t>
      </w:r>
    </w:p>
    <w:p w14:paraId="7AA157BF" w14:textId="65ABAD32" w:rsidR="009430D0" w:rsidRPr="009430D0" w:rsidRDefault="009430D0" w:rsidP="009430D0">
      <w:pPr>
        <w:rPr>
          <w:rFonts w:ascii="Calibri" w:hAnsi="Calibri" w:cs="Calibri"/>
          <w:sz w:val="28"/>
          <w:szCs w:val="28"/>
        </w:rPr>
      </w:pPr>
      <w:r w:rsidRPr="009430D0">
        <w:rPr>
          <w:rFonts w:ascii="Calibri" w:hAnsi="Calibri" w:cs="Calibri"/>
          <w:sz w:val="28"/>
          <w:szCs w:val="28"/>
        </w:rPr>
        <w:t>•</w:t>
      </w:r>
      <w:r w:rsidRPr="009430D0">
        <w:rPr>
          <w:rFonts w:ascii="Calibri" w:hAnsi="Calibri" w:cs="Calibri"/>
          <w:sz w:val="28"/>
          <w:szCs w:val="28"/>
        </w:rPr>
        <w:tab/>
        <w:t>os Consultórios na Rua</w:t>
      </w:r>
      <w:r w:rsidR="00BF4EAA">
        <w:rPr>
          <w:rFonts w:ascii="Calibri" w:hAnsi="Calibri" w:cs="Calibri"/>
          <w:sz w:val="28"/>
          <w:szCs w:val="28"/>
        </w:rPr>
        <w:t>;</w:t>
      </w:r>
    </w:p>
    <w:p w14:paraId="749C71D8" w14:textId="75EC806C" w:rsidR="009430D0" w:rsidRPr="009430D0" w:rsidRDefault="009430D0" w:rsidP="009430D0">
      <w:pPr>
        <w:rPr>
          <w:rFonts w:ascii="Calibri" w:hAnsi="Calibri" w:cs="Calibri"/>
          <w:sz w:val="28"/>
          <w:szCs w:val="28"/>
        </w:rPr>
      </w:pPr>
      <w:r w:rsidRPr="009430D0">
        <w:rPr>
          <w:rFonts w:ascii="Calibri" w:hAnsi="Calibri" w:cs="Calibri"/>
          <w:sz w:val="28"/>
          <w:szCs w:val="28"/>
        </w:rPr>
        <w:t>•</w:t>
      </w:r>
      <w:r w:rsidRPr="009430D0">
        <w:rPr>
          <w:rFonts w:ascii="Calibri" w:hAnsi="Calibri" w:cs="Calibri"/>
          <w:sz w:val="28"/>
          <w:szCs w:val="28"/>
        </w:rPr>
        <w:tab/>
        <w:t xml:space="preserve">entre outros. </w:t>
      </w:r>
    </w:p>
    <w:p w14:paraId="30C86DB2" w14:textId="77777777" w:rsidR="009430D0" w:rsidRPr="009430D0" w:rsidRDefault="009430D0" w:rsidP="009430D0">
      <w:pPr>
        <w:rPr>
          <w:rFonts w:ascii="Calibri" w:hAnsi="Calibri" w:cs="Calibri"/>
          <w:sz w:val="28"/>
          <w:szCs w:val="28"/>
        </w:rPr>
      </w:pPr>
      <w:r w:rsidRPr="009430D0">
        <w:rPr>
          <w:rFonts w:ascii="Calibri" w:hAnsi="Calibri" w:cs="Calibri"/>
          <w:sz w:val="28"/>
          <w:szCs w:val="28"/>
        </w:rPr>
        <w:t xml:space="preserve">Saiba mais em: </w:t>
      </w:r>
    </w:p>
    <w:p w14:paraId="142513D1" w14:textId="77777777" w:rsidR="009430D0" w:rsidRPr="009430D0" w:rsidRDefault="009430D0" w:rsidP="009430D0">
      <w:pPr>
        <w:rPr>
          <w:rFonts w:ascii="Calibri" w:hAnsi="Calibri" w:cs="Calibri"/>
          <w:sz w:val="28"/>
          <w:szCs w:val="28"/>
        </w:rPr>
      </w:pPr>
      <w:r w:rsidRPr="009430D0">
        <w:rPr>
          <w:rFonts w:ascii="Calibri" w:hAnsi="Calibri" w:cs="Calibri"/>
          <w:sz w:val="28"/>
          <w:szCs w:val="28"/>
        </w:rPr>
        <w:t>https://www.gov.br/pt-br/noticias/saude-e-vigilancia-sanitaria/2020/12/mapa-interativo-facilita-pesquisa-de-servicos-de-saude-mental</w:t>
      </w:r>
    </w:p>
    <w:p w14:paraId="6874ABD3" w14:textId="77777777" w:rsidR="009430D0" w:rsidRPr="009430D0" w:rsidRDefault="009430D0" w:rsidP="009430D0">
      <w:pPr>
        <w:rPr>
          <w:rFonts w:ascii="Calibri" w:hAnsi="Calibri" w:cs="Calibri"/>
          <w:sz w:val="28"/>
          <w:szCs w:val="28"/>
        </w:rPr>
      </w:pPr>
      <w:r w:rsidRPr="009430D0">
        <w:rPr>
          <w:rFonts w:ascii="Calibri" w:hAnsi="Calibri" w:cs="Calibri"/>
          <w:sz w:val="28"/>
          <w:szCs w:val="28"/>
        </w:rPr>
        <w:t xml:space="preserve">As diferentes modalidades de Centros de Atenção Psicossocial (CAPS) - I, II, III, infanto-juvenil e álcool e outras drogas - são serviços estratégicos da RAPS, que </w:t>
      </w:r>
      <w:r w:rsidRPr="009430D0">
        <w:rPr>
          <w:rFonts w:ascii="Calibri" w:hAnsi="Calibri" w:cs="Calibri"/>
          <w:sz w:val="28"/>
          <w:szCs w:val="28"/>
        </w:rPr>
        <w:lastRenderedPageBreak/>
        <w:t>atuam em situações de crise e em processos de reabilitação psicossocial (BRASIL, 2015).</w:t>
      </w:r>
    </w:p>
    <w:p w14:paraId="2848095B" w14:textId="5EF0A55A" w:rsidR="009430D0" w:rsidRPr="009430D0" w:rsidRDefault="009430D0" w:rsidP="009430D0">
      <w:pPr>
        <w:rPr>
          <w:rFonts w:ascii="Calibri" w:hAnsi="Calibri" w:cs="Calibri"/>
          <w:sz w:val="28"/>
          <w:szCs w:val="28"/>
        </w:rPr>
      </w:pPr>
      <w:r w:rsidRPr="009430D0">
        <w:rPr>
          <w:rFonts w:ascii="Calibri" w:hAnsi="Calibri" w:cs="Calibri"/>
          <w:sz w:val="28"/>
          <w:szCs w:val="28"/>
        </w:rPr>
        <w:t>Os CAPS operam nos territórios nos quais se desenvolve a vida cotidiana de usuários(as) e familiares (Brasil, 2005) e constituem-se como lugar de referência e de cuidado, que tem a missão de promover o exercício da cidadania e a inclusão social.</w:t>
      </w:r>
    </w:p>
    <w:p w14:paraId="6E9BA712" w14:textId="77777777" w:rsidR="009430D0" w:rsidRPr="009430D0" w:rsidRDefault="009430D0" w:rsidP="009430D0">
      <w:pPr>
        <w:rPr>
          <w:rFonts w:ascii="Calibri" w:hAnsi="Calibri" w:cs="Calibri"/>
          <w:sz w:val="28"/>
          <w:szCs w:val="28"/>
        </w:rPr>
      </w:pPr>
      <w:r w:rsidRPr="009430D0">
        <w:rPr>
          <w:rFonts w:ascii="Calibri" w:hAnsi="Calibri" w:cs="Calibri"/>
          <w:sz w:val="28"/>
          <w:szCs w:val="28"/>
        </w:rPr>
        <w:t>A saúde mental não está dissociada da saúde geral. A Atenção Básica, da qual são componentes as UBS e os Consultórios na Rua, é porta de entrada prioritária do SUS e deve possibilitar o primeiro acesso das pessoas ao cuidado em saúde, inclusive o cuidado em saúde mental.</w:t>
      </w:r>
      <w:r w:rsidRPr="009430D0">
        <w:rPr>
          <w:rFonts w:ascii="Calibri" w:hAnsi="Calibri" w:cs="Calibri"/>
          <w:sz w:val="28"/>
          <w:szCs w:val="28"/>
        </w:rPr>
        <w:tab/>
        <w:t xml:space="preserve"> </w:t>
      </w:r>
    </w:p>
    <w:p w14:paraId="1E68839B" w14:textId="2E780A94" w:rsidR="009430D0" w:rsidRPr="009430D0" w:rsidRDefault="009430D0" w:rsidP="009430D0">
      <w:pPr>
        <w:rPr>
          <w:rFonts w:ascii="Calibri" w:hAnsi="Calibri" w:cs="Calibri"/>
          <w:sz w:val="28"/>
          <w:szCs w:val="28"/>
        </w:rPr>
      </w:pPr>
      <w:r w:rsidRPr="009430D0">
        <w:rPr>
          <w:rFonts w:ascii="Calibri" w:hAnsi="Calibri" w:cs="Calibri"/>
          <w:sz w:val="28"/>
          <w:szCs w:val="28"/>
        </w:rPr>
        <w:t>O desafio que se coloca é, no lugar de criar espaços paralelos e segregados de vida, que os(as) usuários(as) da RAPS possam habitar e participar dos territórios comunitários. Aí está o desafio da saúde mental para além dos serviços de saúde, o que implica na abertura da sociedade para a sua própria diversidade (BRASIL, 2013)</w:t>
      </w:r>
      <w:r w:rsidRPr="009430D0">
        <w:rPr>
          <w:rFonts w:ascii="Calibri" w:hAnsi="Calibri" w:cs="Calibri"/>
          <w:sz w:val="28"/>
          <w:szCs w:val="28"/>
        </w:rPr>
        <w:tab/>
        <w:t xml:space="preserve"> </w:t>
      </w:r>
    </w:p>
    <w:p w14:paraId="2A8D8C81" w14:textId="4E3A9693" w:rsidR="009430D0" w:rsidRPr="009430D0" w:rsidRDefault="009430D0" w:rsidP="009430D0">
      <w:pPr>
        <w:rPr>
          <w:rFonts w:ascii="Calibri" w:hAnsi="Calibri" w:cs="Calibri"/>
          <w:sz w:val="28"/>
          <w:szCs w:val="28"/>
        </w:rPr>
      </w:pPr>
      <w:r w:rsidRPr="009430D0">
        <w:rPr>
          <w:rFonts w:ascii="Calibri" w:hAnsi="Calibri" w:cs="Calibri"/>
          <w:sz w:val="28"/>
          <w:szCs w:val="28"/>
        </w:rPr>
        <w:t>Atravessamos um momento de retrocessos na área da saúde mental, entendido por muitos como Contrarreforma Psiquiátrica (LIMA, 2019, NUNES et al, 2019), com o ataque aos modelos comunitários e territoriais e com o fortalecimento de perspectivas retrógradas e excludentes, de caráter predominantemente biomédico.</w:t>
      </w:r>
    </w:p>
    <w:p w14:paraId="4EA13CCD" w14:textId="77777777" w:rsidR="009430D0" w:rsidRPr="009430D0" w:rsidRDefault="009430D0" w:rsidP="009430D0">
      <w:pPr>
        <w:rPr>
          <w:rFonts w:ascii="Calibri" w:hAnsi="Calibri" w:cs="Calibri"/>
          <w:sz w:val="28"/>
          <w:szCs w:val="28"/>
        </w:rPr>
      </w:pPr>
      <w:r w:rsidRPr="009430D0">
        <w:rPr>
          <w:rFonts w:ascii="Calibri" w:hAnsi="Calibri" w:cs="Calibri"/>
          <w:sz w:val="28"/>
          <w:szCs w:val="28"/>
        </w:rPr>
        <w:t xml:space="preserve">Dentre os ataques à RAPS, em 2020 houve a ameaça de revogação de cerca de cem portarias que regulamentam programas de saúde mental no SUS. </w:t>
      </w:r>
    </w:p>
    <w:p w14:paraId="6DEEF47D" w14:textId="77777777" w:rsidR="009430D0" w:rsidRPr="009430D0" w:rsidRDefault="009430D0" w:rsidP="009430D0">
      <w:pPr>
        <w:rPr>
          <w:rFonts w:ascii="Calibri" w:hAnsi="Calibri" w:cs="Calibri"/>
          <w:sz w:val="28"/>
          <w:szCs w:val="28"/>
        </w:rPr>
      </w:pPr>
      <w:r w:rsidRPr="009430D0">
        <w:rPr>
          <w:rFonts w:ascii="Calibri" w:hAnsi="Calibri" w:cs="Calibri"/>
          <w:sz w:val="28"/>
          <w:szCs w:val="28"/>
        </w:rPr>
        <w:t>Em compromisso com a Reforma Psiquiátrica Brasileira e em defesa da Política Nacional de Saúde Mental, em dezembro de 2020 diversos setores da UFABC assinaram a “Nota de repúdio à iniciativa do Ministério da Saúde de ataque e desmonte da Rede de Atenção Psicossocial, em defesa do SUS e da Política Nacional de Saúde Mental”, que foi lida na VI sessão ordinária do ConsEPE 15 de dezembro de 2020 e contou com o apoio do reitor Dácio Matheus.</w:t>
      </w:r>
    </w:p>
    <w:p w14:paraId="0EDAA799" w14:textId="77777777" w:rsidR="009430D0" w:rsidRPr="009430D0" w:rsidRDefault="009430D0" w:rsidP="009430D0">
      <w:pPr>
        <w:rPr>
          <w:rFonts w:ascii="Calibri" w:hAnsi="Calibri" w:cs="Calibri"/>
          <w:sz w:val="28"/>
          <w:szCs w:val="28"/>
        </w:rPr>
      </w:pPr>
      <w:r w:rsidRPr="009430D0">
        <w:rPr>
          <w:rFonts w:ascii="Calibri" w:hAnsi="Calibri" w:cs="Calibri"/>
          <w:sz w:val="28"/>
          <w:szCs w:val="28"/>
        </w:rPr>
        <w:t>Leia a nota de repúdio completa em:</w:t>
      </w:r>
    </w:p>
    <w:p w14:paraId="3365062F" w14:textId="56C5187E" w:rsidR="009430D0" w:rsidRDefault="003B5700" w:rsidP="009430D0">
      <w:pPr>
        <w:rPr>
          <w:rFonts w:ascii="Calibri" w:hAnsi="Calibri" w:cs="Calibri"/>
          <w:sz w:val="28"/>
          <w:szCs w:val="28"/>
        </w:rPr>
      </w:pPr>
      <w:hyperlink r:id="rId5" w:history="1">
        <w:r w:rsidR="00452C2D" w:rsidRPr="0085016D">
          <w:rPr>
            <w:rStyle w:val="Hyperlink"/>
            <w:rFonts w:ascii="Calibri" w:hAnsi="Calibri" w:cs="Calibri"/>
            <w:sz w:val="28"/>
            <w:szCs w:val="28"/>
          </w:rPr>
          <w:t>https://www.ufabc.edu.br/images/docs/nota_de_repudio_ufabc.pdf</w:t>
        </w:r>
      </w:hyperlink>
    </w:p>
    <w:p w14:paraId="0E643F44" w14:textId="77777777" w:rsidR="00452C2D" w:rsidRDefault="00452C2D" w:rsidP="009430D0">
      <w:pPr>
        <w:rPr>
          <w:rFonts w:ascii="Calibri" w:hAnsi="Calibri" w:cs="Calibri"/>
          <w:sz w:val="28"/>
          <w:szCs w:val="28"/>
        </w:rPr>
      </w:pPr>
    </w:p>
    <w:p w14:paraId="45AB1A1B" w14:textId="1D4C2CED" w:rsidR="009430D0" w:rsidRDefault="009430D0" w:rsidP="009430D0">
      <w:pPr>
        <w:rPr>
          <w:rFonts w:ascii="Calibri" w:hAnsi="Calibri" w:cs="Calibri"/>
          <w:sz w:val="28"/>
          <w:szCs w:val="28"/>
        </w:rPr>
      </w:pPr>
      <w:r w:rsidRPr="009430D0">
        <w:rPr>
          <w:rFonts w:ascii="Calibri" w:hAnsi="Calibri" w:cs="Calibri"/>
          <w:sz w:val="28"/>
          <w:szCs w:val="28"/>
        </w:rPr>
        <w:t>Assista a leitura da nota de repúdio na VI sessão ordinária do ConsEPE 15 de dezembro de 2020, clicando abaixo:</w:t>
      </w:r>
    </w:p>
    <w:p w14:paraId="3589549F" w14:textId="6F2074BD" w:rsidR="00DB5B17" w:rsidRDefault="003B5700" w:rsidP="009430D0">
      <w:pPr>
        <w:rPr>
          <w:rFonts w:ascii="Calibri" w:hAnsi="Calibri" w:cs="Calibri"/>
          <w:sz w:val="28"/>
          <w:szCs w:val="28"/>
        </w:rPr>
      </w:pPr>
      <w:hyperlink r:id="rId6" w:history="1">
        <w:r w:rsidR="00452C2D" w:rsidRPr="0085016D">
          <w:rPr>
            <w:rStyle w:val="Hyperlink"/>
            <w:rFonts w:ascii="Calibri" w:hAnsi="Calibri" w:cs="Calibri"/>
            <w:sz w:val="28"/>
            <w:szCs w:val="28"/>
          </w:rPr>
          <w:t>https://youtu.be/C5E714PG1EE?t=440</w:t>
        </w:r>
      </w:hyperlink>
    </w:p>
    <w:p w14:paraId="2B1C6B57" w14:textId="77777777" w:rsidR="009430D0" w:rsidRPr="009430D0" w:rsidRDefault="009430D0" w:rsidP="009430D0">
      <w:pPr>
        <w:rPr>
          <w:rFonts w:ascii="Calibri" w:hAnsi="Calibri" w:cs="Calibri"/>
          <w:sz w:val="28"/>
          <w:szCs w:val="28"/>
        </w:rPr>
      </w:pPr>
    </w:p>
    <w:p w14:paraId="142BA92A" w14:textId="0DC07385" w:rsidR="009430D0" w:rsidRPr="009430D0" w:rsidRDefault="009430D0" w:rsidP="009430D0">
      <w:pPr>
        <w:rPr>
          <w:rFonts w:ascii="Calibri" w:hAnsi="Calibri" w:cs="Calibri"/>
          <w:sz w:val="28"/>
          <w:szCs w:val="28"/>
        </w:rPr>
      </w:pPr>
      <w:r w:rsidRPr="009430D0">
        <w:rPr>
          <w:rFonts w:ascii="Calibri" w:hAnsi="Calibri" w:cs="Calibri"/>
          <w:sz w:val="28"/>
          <w:szCs w:val="28"/>
        </w:rPr>
        <w:t>Dicas de filmes:</w:t>
      </w:r>
    </w:p>
    <w:p w14:paraId="39A5F1D4" w14:textId="46718AFB" w:rsidR="00BF4EAA" w:rsidRDefault="009430D0" w:rsidP="009430D0">
      <w:pPr>
        <w:rPr>
          <w:rFonts w:ascii="Calibri" w:hAnsi="Calibri" w:cs="Calibri"/>
          <w:sz w:val="28"/>
          <w:szCs w:val="28"/>
        </w:rPr>
      </w:pPr>
      <w:r w:rsidRPr="009430D0">
        <w:rPr>
          <w:rFonts w:ascii="Calibri" w:hAnsi="Calibri" w:cs="Calibri"/>
          <w:sz w:val="28"/>
          <w:szCs w:val="28"/>
        </w:rPr>
        <w:t>Eu Não Sou Louco</w:t>
      </w:r>
      <w:r w:rsidR="00BF4EAA">
        <w:rPr>
          <w:rFonts w:ascii="Calibri" w:hAnsi="Calibri" w:cs="Calibri"/>
          <w:sz w:val="28"/>
          <w:szCs w:val="28"/>
        </w:rPr>
        <w:t xml:space="preserve"> </w:t>
      </w:r>
      <w:r w:rsidR="00BF4EAA" w:rsidRPr="009430D0">
        <w:rPr>
          <w:rFonts w:ascii="Calibri" w:hAnsi="Calibri" w:cs="Calibri"/>
          <w:sz w:val="28"/>
          <w:szCs w:val="28"/>
        </w:rPr>
        <w:t>(2014)</w:t>
      </w:r>
    </w:p>
    <w:p w14:paraId="6C400FEC" w14:textId="5A409736" w:rsidR="009430D0" w:rsidRPr="009430D0" w:rsidRDefault="009430D0" w:rsidP="009430D0">
      <w:pPr>
        <w:rPr>
          <w:rFonts w:ascii="Calibri" w:hAnsi="Calibri" w:cs="Calibri"/>
          <w:sz w:val="28"/>
          <w:szCs w:val="28"/>
        </w:rPr>
      </w:pPr>
      <w:r w:rsidRPr="009430D0">
        <w:rPr>
          <w:rFonts w:ascii="Calibri" w:hAnsi="Calibri" w:cs="Calibri"/>
          <w:sz w:val="28"/>
          <w:szCs w:val="28"/>
        </w:rPr>
        <w:t>Documentário sobre a vida de pessoas com sofrimento psíquico</w:t>
      </w:r>
    </w:p>
    <w:p w14:paraId="70AFC937" w14:textId="77777777" w:rsidR="009430D0" w:rsidRPr="009430D0" w:rsidRDefault="009430D0" w:rsidP="009430D0">
      <w:pPr>
        <w:rPr>
          <w:rFonts w:ascii="Calibri" w:hAnsi="Calibri" w:cs="Calibri"/>
          <w:sz w:val="28"/>
          <w:szCs w:val="28"/>
        </w:rPr>
      </w:pPr>
      <w:r w:rsidRPr="009430D0">
        <w:rPr>
          <w:rFonts w:ascii="Calibri" w:hAnsi="Calibri" w:cs="Calibri"/>
          <w:sz w:val="28"/>
          <w:szCs w:val="28"/>
        </w:rPr>
        <w:t>Edição, produção e roteiro: Thaïs Martins</w:t>
      </w:r>
    </w:p>
    <w:p w14:paraId="74763984" w14:textId="562CBC5E" w:rsidR="009430D0" w:rsidRPr="009430D0" w:rsidRDefault="003B5700" w:rsidP="009430D0">
      <w:pPr>
        <w:rPr>
          <w:rFonts w:ascii="Calibri" w:hAnsi="Calibri" w:cs="Calibri"/>
          <w:sz w:val="28"/>
          <w:szCs w:val="28"/>
        </w:rPr>
      </w:pPr>
      <w:hyperlink r:id="rId7" w:history="1">
        <w:r w:rsidR="009430D0" w:rsidRPr="009430D0">
          <w:rPr>
            <w:rStyle w:val="Hyperlink"/>
            <w:rFonts w:ascii="Calibri" w:hAnsi="Calibri" w:cs="Calibri"/>
            <w:sz w:val="28"/>
            <w:szCs w:val="28"/>
          </w:rPr>
          <w:t>https://www.youtube.com/watch?v=14wnzV6elDI</w:t>
        </w:r>
      </w:hyperlink>
    </w:p>
    <w:p w14:paraId="697212C9" w14:textId="77777777" w:rsidR="009430D0" w:rsidRPr="009430D0" w:rsidRDefault="009430D0" w:rsidP="009430D0">
      <w:pPr>
        <w:rPr>
          <w:rFonts w:ascii="Calibri" w:hAnsi="Calibri" w:cs="Calibri"/>
          <w:sz w:val="28"/>
          <w:szCs w:val="28"/>
        </w:rPr>
      </w:pPr>
    </w:p>
    <w:p w14:paraId="51DC2EA6" w14:textId="0D4349C7" w:rsidR="009430D0" w:rsidRPr="009430D0" w:rsidRDefault="009430D0" w:rsidP="009430D0">
      <w:pPr>
        <w:rPr>
          <w:rFonts w:ascii="Calibri" w:hAnsi="Calibri" w:cs="Calibri"/>
          <w:sz w:val="28"/>
          <w:szCs w:val="28"/>
        </w:rPr>
      </w:pPr>
      <w:r w:rsidRPr="009430D0">
        <w:rPr>
          <w:rFonts w:ascii="Calibri" w:hAnsi="Calibri" w:cs="Calibri"/>
          <w:sz w:val="28"/>
          <w:szCs w:val="28"/>
        </w:rPr>
        <w:t>Saúde Mental e Dignidade Humana (2015)</w:t>
      </w:r>
    </w:p>
    <w:p w14:paraId="06F66B47" w14:textId="77777777" w:rsidR="009430D0" w:rsidRPr="009430D0" w:rsidRDefault="009430D0" w:rsidP="009430D0">
      <w:pPr>
        <w:rPr>
          <w:rFonts w:ascii="Calibri" w:hAnsi="Calibri" w:cs="Calibri"/>
          <w:sz w:val="28"/>
          <w:szCs w:val="28"/>
        </w:rPr>
      </w:pPr>
      <w:r w:rsidRPr="009430D0">
        <w:rPr>
          <w:rFonts w:ascii="Calibri" w:hAnsi="Calibri" w:cs="Calibri"/>
          <w:sz w:val="28"/>
          <w:szCs w:val="28"/>
        </w:rPr>
        <w:t>Coordenação: Francisca Miguel e Cristina Britto / Roteiro e Pesquisa: Cristina Britto / Realização: Capital Digital e Conselho Federal da OAB</w:t>
      </w:r>
    </w:p>
    <w:p w14:paraId="111E6104" w14:textId="3EE7D53C" w:rsidR="009430D0" w:rsidRPr="009430D0" w:rsidRDefault="003B5700" w:rsidP="009430D0">
      <w:pPr>
        <w:rPr>
          <w:rFonts w:ascii="Calibri" w:hAnsi="Calibri" w:cs="Calibri"/>
          <w:sz w:val="28"/>
          <w:szCs w:val="28"/>
        </w:rPr>
      </w:pPr>
      <w:hyperlink r:id="rId8" w:history="1">
        <w:r w:rsidR="009430D0" w:rsidRPr="009430D0">
          <w:rPr>
            <w:rStyle w:val="Hyperlink"/>
            <w:rFonts w:ascii="Calibri" w:hAnsi="Calibri" w:cs="Calibri"/>
            <w:sz w:val="28"/>
            <w:szCs w:val="28"/>
          </w:rPr>
          <w:t>https://www.youtube.com/watch?v=Ult9ePwpvEY</w:t>
        </w:r>
      </w:hyperlink>
    </w:p>
    <w:p w14:paraId="271D58B3" w14:textId="77777777" w:rsidR="009430D0" w:rsidRPr="009430D0" w:rsidRDefault="009430D0" w:rsidP="009430D0">
      <w:pPr>
        <w:rPr>
          <w:rFonts w:ascii="Calibri" w:hAnsi="Calibri" w:cs="Calibri"/>
          <w:sz w:val="28"/>
          <w:szCs w:val="28"/>
        </w:rPr>
      </w:pPr>
    </w:p>
    <w:p w14:paraId="22D80809" w14:textId="5EEC3796" w:rsidR="009430D0" w:rsidRPr="009430D0" w:rsidRDefault="009430D0" w:rsidP="009430D0">
      <w:pPr>
        <w:rPr>
          <w:rFonts w:ascii="Calibri" w:hAnsi="Calibri" w:cs="Calibri"/>
          <w:sz w:val="28"/>
          <w:szCs w:val="28"/>
        </w:rPr>
      </w:pPr>
      <w:r w:rsidRPr="009430D0">
        <w:rPr>
          <w:rFonts w:ascii="Calibri" w:hAnsi="Calibri" w:cs="Calibri"/>
          <w:sz w:val="28"/>
          <w:szCs w:val="28"/>
        </w:rPr>
        <w:t>Documentário “Crônicas (des)medidas” (2014)</w:t>
      </w:r>
    </w:p>
    <w:p w14:paraId="54B8F724" w14:textId="77777777" w:rsidR="009430D0" w:rsidRPr="009430D0" w:rsidRDefault="009430D0" w:rsidP="009430D0">
      <w:pPr>
        <w:rPr>
          <w:rFonts w:ascii="Calibri" w:hAnsi="Calibri" w:cs="Calibri"/>
          <w:sz w:val="28"/>
          <w:szCs w:val="28"/>
        </w:rPr>
      </w:pPr>
      <w:r w:rsidRPr="009430D0">
        <w:rPr>
          <w:rFonts w:ascii="Calibri" w:hAnsi="Calibri" w:cs="Calibri"/>
          <w:sz w:val="28"/>
          <w:szCs w:val="28"/>
        </w:rPr>
        <w:t>Direção e Roteiro: Alyne Alvarez</w:t>
      </w:r>
    </w:p>
    <w:p w14:paraId="060BF658" w14:textId="52994447" w:rsidR="009430D0" w:rsidRPr="009430D0" w:rsidRDefault="003B5700" w:rsidP="009430D0">
      <w:pPr>
        <w:rPr>
          <w:rFonts w:ascii="Calibri" w:hAnsi="Calibri" w:cs="Calibri"/>
          <w:sz w:val="28"/>
          <w:szCs w:val="28"/>
        </w:rPr>
      </w:pPr>
      <w:hyperlink r:id="rId9" w:history="1">
        <w:r w:rsidR="009430D0" w:rsidRPr="009430D0">
          <w:rPr>
            <w:rStyle w:val="Hyperlink"/>
            <w:rFonts w:ascii="Calibri" w:hAnsi="Calibri" w:cs="Calibri"/>
            <w:sz w:val="28"/>
            <w:szCs w:val="28"/>
          </w:rPr>
          <w:t>https://www.youtube.com/watch?v=W6opH0NPVgA</w:t>
        </w:r>
      </w:hyperlink>
    </w:p>
    <w:p w14:paraId="13F641D2" w14:textId="77777777" w:rsidR="009430D0" w:rsidRPr="009430D0" w:rsidRDefault="009430D0" w:rsidP="009430D0">
      <w:pPr>
        <w:rPr>
          <w:rFonts w:ascii="Calibri" w:hAnsi="Calibri" w:cs="Calibri"/>
          <w:sz w:val="28"/>
          <w:szCs w:val="28"/>
        </w:rPr>
      </w:pPr>
    </w:p>
    <w:p w14:paraId="6947E370" w14:textId="77777777" w:rsidR="009430D0" w:rsidRPr="009430D0" w:rsidRDefault="009430D0" w:rsidP="009430D0">
      <w:pPr>
        <w:rPr>
          <w:rFonts w:ascii="Calibri" w:hAnsi="Calibri" w:cs="Calibri"/>
          <w:sz w:val="28"/>
          <w:szCs w:val="28"/>
        </w:rPr>
      </w:pPr>
      <w:r w:rsidRPr="009430D0">
        <w:rPr>
          <w:rFonts w:ascii="Calibri" w:hAnsi="Calibri" w:cs="Calibri"/>
          <w:sz w:val="28"/>
          <w:szCs w:val="28"/>
        </w:rPr>
        <w:t>REFERÊNCIAS:</w:t>
      </w:r>
    </w:p>
    <w:p w14:paraId="05ED2AD7" w14:textId="77777777" w:rsidR="009430D0" w:rsidRPr="009430D0" w:rsidRDefault="009430D0" w:rsidP="009430D0">
      <w:pPr>
        <w:rPr>
          <w:rFonts w:ascii="Calibri" w:hAnsi="Calibri" w:cs="Calibri"/>
          <w:sz w:val="28"/>
          <w:szCs w:val="28"/>
        </w:rPr>
      </w:pPr>
    </w:p>
    <w:p w14:paraId="3918CF9D" w14:textId="14EE05E5" w:rsidR="009430D0" w:rsidRPr="009430D0" w:rsidRDefault="009430D0" w:rsidP="009430D0">
      <w:pPr>
        <w:rPr>
          <w:rFonts w:ascii="Calibri" w:hAnsi="Calibri" w:cs="Calibri"/>
          <w:sz w:val="28"/>
          <w:szCs w:val="28"/>
        </w:rPr>
      </w:pPr>
      <w:r w:rsidRPr="009430D0">
        <w:rPr>
          <w:rFonts w:ascii="Calibri" w:hAnsi="Calibri" w:cs="Calibri"/>
          <w:sz w:val="28"/>
          <w:szCs w:val="28"/>
        </w:rPr>
        <w:t xml:space="preserve">AMADO, Guilherme. Documento do Ministério da Saúde lista portarias para revogaço da saúde mental. Revista Época. 7 de dezembro de 2020. Disponível em: </w:t>
      </w:r>
      <w:hyperlink r:id="rId10" w:history="1">
        <w:r w:rsidRPr="009430D0">
          <w:rPr>
            <w:rStyle w:val="Hyperlink"/>
            <w:rFonts w:ascii="Calibri" w:hAnsi="Calibri" w:cs="Calibri"/>
            <w:sz w:val="28"/>
            <w:szCs w:val="28"/>
          </w:rPr>
          <w:t>https://epoca.globo.com/guilherme-amado/documento-do-ministerio-da-saude-lista-portarias-para-revogaco-da-saude-mental-1-24785623</w:t>
        </w:r>
      </w:hyperlink>
      <w:r w:rsidRPr="009430D0">
        <w:rPr>
          <w:rFonts w:ascii="Calibri" w:hAnsi="Calibri" w:cs="Calibri"/>
          <w:sz w:val="28"/>
          <w:szCs w:val="28"/>
        </w:rPr>
        <w:t>. Acesso em 19 maio 2021.</w:t>
      </w:r>
    </w:p>
    <w:p w14:paraId="73ADCD26" w14:textId="681F5433" w:rsidR="009430D0" w:rsidRPr="009430D0" w:rsidRDefault="009430D0" w:rsidP="009430D0">
      <w:pPr>
        <w:rPr>
          <w:rFonts w:ascii="Calibri" w:hAnsi="Calibri" w:cs="Calibri"/>
          <w:sz w:val="28"/>
          <w:szCs w:val="28"/>
        </w:rPr>
      </w:pPr>
      <w:r w:rsidRPr="009430D0">
        <w:rPr>
          <w:rFonts w:ascii="Calibri" w:hAnsi="Calibri" w:cs="Calibri"/>
          <w:sz w:val="28"/>
          <w:szCs w:val="28"/>
        </w:rPr>
        <w:t xml:space="preserve">BRASIL. Ministério da Saúde. Conheça a RAPS: Rede de Atenção Psicossocial. Brasília, 2013. Disponível em: </w:t>
      </w:r>
      <w:hyperlink r:id="rId11" w:history="1">
        <w:r w:rsidRPr="009430D0">
          <w:rPr>
            <w:rStyle w:val="Hyperlink"/>
            <w:rFonts w:ascii="Calibri" w:hAnsi="Calibri" w:cs="Calibri"/>
            <w:sz w:val="28"/>
            <w:szCs w:val="28"/>
          </w:rPr>
          <w:t>https://bvsms.saude.gov.br/bvs/folder/conheca_raps_rede_atencao_psicossocial.pdf</w:t>
        </w:r>
      </w:hyperlink>
      <w:r w:rsidRPr="009430D0">
        <w:rPr>
          <w:rFonts w:ascii="Calibri" w:hAnsi="Calibri" w:cs="Calibri"/>
          <w:sz w:val="28"/>
          <w:szCs w:val="28"/>
        </w:rPr>
        <w:t>. Acesso em: 14 maio 2021.</w:t>
      </w:r>
    </w:p>
    <w:p w14:paraId="4B949A2F" w14:textId="0A64D2C0" w:rsidR="009430D0" w:rsidRPr="009430D0" w:rsidRDefault="009430D0" w:rsidP="009430D0">
      <w:pPr>
        <w:rPr>
          <w:rFonts w:ascii="Calibri" w:hAnsi="Calibri" w:cs="Calibri"/>
          <w:sz w:val="28"/>
          <w:szCs w:val="28"/>
        </w:rPr>
      </w:pPr>
      <w:r w:rsidRPr="009430D0">
        <w:rPr>
          <w:rFonts w:ascii="Calibri" w:hAnsi="Calibri" w:cs="Calibri"/>
          <w:sz w:val="28"/>
          <w:szCs w:val="28"/>
        </w:rPr>
        <w:t>______. Ministério da Saúde. Secretaria de Atenção à Saúde. Departamento de Atenção Básica. Saúde Mental. Cadernos de Atenção Básica, n. 34. Brasília: Ministério da Saúde, 2013.</w:t>
      </w:r>
    </w:p>
    <w:p w14:paraId="58BD5F63" w14:textId="78CB06D3" w:rsidR="009430D0" w:rsidRPr="009430D0" w:rsidRDefault="009430D0" w:rsidP="009430D0">
      <w:pPr>
        <w:rPr>
          <w:rFonts w:ascii="Calibri" w:hAnsi="Calibri" w:cs="Calibri"/>
          <w:sz w:val="28"/>
          <w:szCs w:val="28"/>
        </w:rPr>
      </w:pPr>
      <w:r w:rsidRPr="009430D0">
        <w:rPr>
          <w:rFonts w:ascii="Calibri" w:hAnsi="Calibri" w:cs="Calibri"/>
          <w:sz w:val="28"/>
          <w:szCs w:val="28"/>
        </w:rPr>
        <w:lastRenderedPageBreak/>
        <w:t xml:space="preserve">______. Portaria n. 3.088, de 23 de dezembro de 2011. Institui a Rede de Atenção Psicossocial para pessoas com sofrimento ou transtorno mental e com necessidades decorrentes do uso de crack, álcool e outras drogas, no âmbito do Sistema Único de Saúde (SUS).Disponível em: </w:t>
      </w:r>
      <w:hyperlink r:id="rId12" w:history="1">
        <w:r w:rsidRPr="009430D0">
          <w:rPr>
            <w:rStyle w:val="Hyperlink"/>
            <w:rFonts w:ascii="Calibri" w:hAnsi="Calibri" w:cs="Calibri"/>
            <w:sz w:val="28"/>
            <w:szCs w:val="28"/>
          </w:rPr>
          <w:t>http://bvsms.saude.gov.br/bvs/saudelegis/gm/2011/prt3088_23_12_2011_rep.html</w:t>
        </w:r>
      </w:hyperlink>
      <w:r w:rsidRPr="009430D0">
        <w:rPr>
          <w:rFonts w:ascii="Calibri" w:hAnsi="Calibri" w:cs="Calibri"/>
          <w:sz w:val="28"/>
          <w:szCs w:val="28"/>
        </w:rPr>
        <w:t>. Acesso em: 14 maio 2021.</w:t>
      </w:r>
    </w:p>
    <w:p w14:paraId="6C886032" w14:textId="106658F0" w:rsidR="009430D0" w:rsidRPr="009430D0" w:rsidRDefault="009430D0" w:rsidP="009430D0">
      <w:pPr>
        <w:rPr>
          <w:rFonts w:ascii="Calibri" w:hAnsi="Calibri" w:cs="Calibri"/>
          <w:sz w:val="28"/>
          <w:szCs w:val="28"/>
        </w:rPr>
      </w:pPr>
      <w:r w:rsidRPr="009430D0">
        <w:rPr>
          <w:rFonts w:ascii="Calibri" w:hAnsi="Calibri" w:cs="Calibri"/>
          <w:sz w:val="28"/>
          <w:szCs w:val="28"/>
        </w:rPr>
        <w:t xml:space="preserve">______. Ministério da Saúde. Secretaria de Atenção à Saúde Departamento de Atenção Especializada e Temática. Centros de Atenção Psicossocial e Unidades de Acolhimento como lugares da atenção psicossocial nos territórios: orientações para elaboração de projetos de construção, reforma e ampliação de CAPS e de UA. Brasília, 2015. Disponível em: </w:t>
      </w:r>
      <w:hyperlink r:id="rId13" w:history="1">
        <w:r w:rsidRPr="009430D0">
          <w:rPr>
            <w:rStyle w:val="Hyperlink"/>
            <w:rFonts w:ascii="Calibri" w:hAnsi="Calibri" w:cs="Calibri"/>
            <w:sz w:val="28"/>
            <w:szCs w:val="28"/>
          </w:rPr>
          <w:t>http://bvsms.saude.gov.br/bvs/publicacoes/centros_atencao_psicossocial_unidades_acolhimento.pdf</w:t>
        </w:r>
      </w:hyperlink>
      <w:r w:rsidRPr="009430D0">
        <w:rPr>
          <w:rFonts w:ascii="Calibri" w:hAnsi="Calibri" w:cs="Calibri"/>
          <w:sz w:val="28"/>
          <w:szCs w:val="28"/>
        </w:rPr>
        <w:t xml:space="preserve">. Acesso em: 14 maio 2021.  </w:t>
      </w:r>
    </w:p>
    <w:p w14:paraId="00962086" w14:textId="543D6D95" w:rsidR="009430D0" w:rsidRPr="009430D0" w:rsidRDefault="009430D0" w:rsidP="009430D0">
      <w:pPr>
        <w:rPr>
          <w:rFonts w:ascii="Calibri" w:hAnsi="Calibri" w:cs="Calibri"/>
          <w:sz w:val="28"/>
          <w:szCs w:val="28"/>
        </w:rPr>
      </w:pPr>
      <w:r w:rsidRPr="009430D0">
        <w:rPr>
          <w:rFonts w:ascii="Calibri" w:hAnsi="Calibri" w:cs="Calibri"/>
          <w:sz w:val="28"/>
          <w:szCs w:val="28"/>
        </w:rPr>
        <w:t xml:space="preserve">CHAGAS, Elias. Senadores criticam possível revogação de portarias sobre saúde mental. 09/12/2020, Disponível em: </w:t>
      </w:r>
      <w:hyperlink r:id="rId14" w:history="1">
        <w:r w:rsidRPr="009430D0">
          <w:rPr>
            <w:rStyle w:val="Hyperlink"/>
            <w:rFonts w:ascii="Calibri" w:hAnsi="Calibri" w:cs="Calibri"/>
            <w:sz w:val="28"/>
            <w:szCs w:val="28"/>
          </w:rPr>
          <w:t>https://www12.senado.leg.br/noticias/materias/2020/12/09/senadores-criticam-possivel-revogacao-de-portarias-sobre-saude-mental</w:t>
        </w:r>
      </w:hyperlink>
      <w:r w:rsidRPr="009430D0">
        <w:rPr>
          <w:rFonts w:ascii="Calibri" w:hAnsi="Calibri" w:cs="Calibri"/>
          <w:sz w:val="28"/>
          <w:szCs w:val="28"/>
        </w:rPr>
        <w:t>. Acesso em: 19 maio 2021</w:t>
      </w:r>
    </w:p>
    <w:p w14:paraId="1A6A5A4C" w14:textId="53E0D612" w:rsidR="009430D0" w:rsidRPr="009430D0" w:rsidRDefault="009430D0" w:rsidP="009430D0">
      <w:pPr>
        <w:rPr>
          <w:rFonts w:ascii="Calibri" w:hAnsi="Calibri" w:cs="Calibri"/>
          <w:sz w:val="28"/>
          <w:szCs w:val="28"/>
        </w:rPr>
      </w:pPr>
      <w:r w:rsidRPr="009430D0">
        <w:rPr>
          <w:rFonts w:ascii="Calibri" w:hAnsi="Calibri" w:cs="Calibri"/>
          <w:sz w:val="28"/>
          <w:szCs w:val="28"/>
        </w:rPr>
        <w:t>LIMA, Rossano Cabral. O avanço da Contrarreforma Psiquiátrica no Brasil. Physis,  Rio de Janeiro, v. 29, n. 1,  e290101,</w:t>
      </w:r>
      <w:r w:rsidRPr="009430D0">
        <w:rPr>
          <w:rFonts w:ascii="Calibri" w:hAnsi="Calibri" w:cs="Calibri"/>
          <w:sz w:val="28"/>
          <w:szCs w:val="28"/>
        </w:rPr>
        <w:tab/>
        <w:t>2019. Disponível em: &lt;</w:t>
      </w:r>
      <w:hyperlink r:id="rId15" w:history="1">
        <w:r w:rsidRPr="009430D0">
          <w:rPr>
            <w:rStyle w:val="Hyperlink"/>
            <w:rFonts w:ascii="Calibri" w:hAnsi="Calibri" w:cs="Calibri"/>
            <w:sz w:val="28"/>
            <w:szCs w:val="28"/>
          </w:rPr>
          <w:t>http://www.scielo.br/scielo.php?script=sci_arttext&amp;pid=S0103-73312019000100100&amp;lng=pt&amp;nrm=iso</w:t>
        </w:r>
      </w:hyperlink>
      <w:r w:rsidRPr="009430D0">
        <w:rPr>
          <w:rFonts w:ascii="Calibri" w:hAnsi="Calibri" w:cs="Calibri"/>
          <w:sz w:val="28"/>
          <w:szCs w:val="28"/>
        </w:rPr>
        <w:t xml:space="preserve">&gt; Acesso em: 19 maio 2021. </w:t>
      </w:r>
      <w:r w:rsidRPr="009430D0">
        <w:rPr>
          <w:rFonts w:ascii="Calibri" w:hAnsi="Calibri" w:cs="Calibri"/>
          <w:sz w:val="28"/>
          <w:szCs w:val="28"/>
        </w:rPr>
        <w:tab/>
      </w:r>
      <w:r w:rsidRPr="009430D0">
        <w:rPr>
          <w:rFonts w:ascii="Calibri" w:hAnsi="Calibri" w:cs="Calibri"/>
          <w:sz w:val="28"/>
          <w:szCs w:val="28"/>
        </w:rPr>
        <w:tab/>
      </w:r>
      <w:r w:rsidRPr="009430D0">
        <w:rPr>
          <w:rFonts w:ascii="Calibri" w:hAnsi="Calibri" w:cs="Calibri"/>
          <w:sz w:val="28"/>
          <w:szCs w:val="28"/>
        </w:rPr>
        <w:tab/>
      </w:r>
    </w:p>
    <w:p w14:paraId="7D16D020" w14:textId="0F757416" w:rsidR="009430D0" w:rsidRPr="009430D0" w:rsidRDefault="009430D0" w:rsidP="009430D0">
      <w:pPr>
        <w:rPr>
          <w:rFonts w:ascii="Calibri" w:hAnsi="Calibri" w:cs="Calibri"/>
          <w:sz w:val="28"/>
          <w:szCs w:val="28"/>
        </w:rPr>
      </w:pPr>
      <w:r w:rsidRPr="009430D0">
        <w:rPr>
          <w:rFonts w:ascii="Calibri" w:hAnsi="Calibri" w:cs="Calibri"/>
          <w:sz w:val="28"/>
          <w:szCs w:val="28"/>
        </w:rPr>
        <w:t>NUNES, Mônica de Oliveira et al. Reforma e contrarreforma psiquiátrica: análise de uma crise sociopolítica e sanitária a nível nacional e regional. Ciência &amp; Saúde Coletiva [online]. v. 24, n. 12, pp. 4489-4498. Disponível em: &lt;</w:t>
      </w:r>
      <w:hyperlink r:id="rId16" w:history="1">
        <w:r w:rsidRPr="009430D0">
          <w:rPr>
            <w:rStyle w:val="Hyperlink"/>
            <w:rFonts w:ascii="Calibri" w:hAnsi="Calibri" w:cs="Calibri"/>
            <w:sz w:val="28"/>
            <w:szCs w:val="28"/>
          </w:rPr>
          <w:t>https://doi.org/10.1590/1413-812320182412.25252019</w:t>
        </w:r>
      </w:hyperlink>
      <w:r w:rsidRPr="009430D0">
        <w:rPr>
          <w:rFonts w:ascii="Calibri" w:hAnsi="Calibri" w:cs="Calibri"/>
          <w:sz w:val="28"/>
          <w:szCs w:val="28"/>
        </w:rPr>
        <w:t>&gt;. Acesso em: 19 maio 2021.</w:t>
      </w:r>
    </w:p>
    <w:p w14:paraId="6F3B6202" w14:textId="77777777" w:rsidR="009430D0" w:rsidRPr="009430D0" w:rsidRDefault="009430D0" w:rsidP="009430D0">
      <w:pPr>
        <w:rPr>
          <w:rFonts w:ascii="Calibri" w:hAnsi="Calibri" w:cs="Calibri"/>
          <w:sz w:val="28"/>
          <w:szCs w:val="28"/>
        </w:rPr>
      </w:pPr>
    </w:p>
    <w:p w14:paraId="542BCB0E" w14:textId="77777777" w:rsidR="009430D0" w:rsidRPr="009430D0" w:rsidRDefault="009430D0" w:rsidP="009430D0">
      <w:pPr>
        <w:rPr>
          <w:rFonts w:ascii="Calibri" w:hAnsi="Calibri" w:cs="Calibri"/>
          <w:sz w:val="28"/>
          <w:szCs w:val="28"/>
        </w:rPr>
      </w:pPr>
      <w:r w:rsidRPr="009430D0">
        <w:rPr>
          <w:rFonts w:ascii="Calibri" w:hAnsi="Calibri" w:cs="Calibri"/>
          <w:sz w:val="28"/>
          <w:szCs w:val="28"/>
        </w:rPr>
        <w:t>Redação</w:t>
      </w:r>
    </w:p>
    <w:p w14:paraId="2F19BA51" w14:textId="77777777" w:rsidR="009430D0" w:rsidRPr="009430D0" w:rsidRDefault="009430D0" w:rsidP="009430D0">
      <w:pPr>
        <w:rPr>
          <w:rFonts w:ascii="Calibri" w:hAnsi="Calibri" w:cs="Calibri"/>
          <w:sz w:val="28"/>
          <w:szCs w:val="28"/>
        </w:rPr>
      </w:pPr>
      <w:r w:rsidRPr="009430D0">
        <w:rPr>
          <w:rFonts w:ascii="Calibri" w:hAnsi="Calibri" w:cs="Calibri"/>
          <w:sz w:val="28"/>
          <w:szCs w:val="28"/>
        </w:rPr>
        <w:t>Claudia Silva</w:t>
      </w:r>
    </w:p>
    <w:p w14:paraId="090D944A" w14:textId="77777777" w:rsidR="009430D0" w:rsidRPr="009430D0" w:rsidRDefault="009430D0" w:rsidP="009430D0">
      <w:pPr>
        <w:rPr>
          <w:rFonts w:ascii="Calibri" w:hAnsi="Calibri" w:cs="Calibri"/>
          <w:sz w:val="28"/>
          <w:szCs w:val="28"/>
        </w:rPr>
      </w:pPr>
      <w:r w:rsidRPr="009430D0">
        <w:rPr>
          <w:rFonts w:ascii="Calibri" w:hAnsi="Calibri" w:cs="Calibri"/>
          <w:sz w:val="28"/>
          <w:szCs w:val="28"/>
        </w:rPr>
        <w:t>Claudia Luz</w:t>
      </w:r>
    </w:p>
    <w:p w14:paraId="68FE8CB5" w14:textId="77777777" w:rsidR="009430D0" w:rsidRPr="009430D0" w:rsidRDefault="009430D0" w:rsidP="009430D0">
      <w:pPr>
        <w:rPr>
          <w:rFonts w:ascii="Calibri" w:hAnsi="Calibri" w:cs="Calibri"/>
          <w:sz w:val="28"/>
          <w:szCs w:val="28"/>
        </w:rPr>
      </w:pPr>
      <w:r w:rsidRPr="009430D0">
        <w:rPr>
          <w:rFonts w:ascii="Calibri" w:hAnsi="Calibri" w:cs="Calibri"/>
          <w:sz w:val="28"/>
          <w:szCs w:val="28"/>
        </w:rPr>
        <w:t>Iara Pedo</w:t>
      </w:r>
    </w:p>
    <w:p w14:paraId="0868F3F1" w14:textId="77777777" w:rsidR="009430D0" w:rsidRPr="009430D0" w:rsidRDefault="009430D0" w:rsidP="009430D0">
      <w:pPr>
        <w:rPr>
          <w:rFonts w:ascii="Calibri" w:hAnsi="Calibri" w:cs="Calibri"/>
          <w:sz w:val="28"/>
          <w:szCs w:val="28"/>
        </w:rPr>
      </w:pPr>
      <w:r w:rsidRPr="009430D0">
        <w:rPr>
          <w:rFonts w:ascii="Calibri" w:hAnsi="Calibri" w:cs="Calibri"/>
          <w:sz w:val="28"/>
          <w:szCs w:val="28"/>
        </w:rPr>
        <w:t>Suellen Dantas</w:t>
      </w:r>
    </w:p>
    <w:p w14:paraId="3D632584" w14:textId="77777777" w:rsidR="009430D0" w:rsidRPr="009430D0" w:rsidRDefault="009430D0" w:rsidP="009430D0">
      <w:pPr>
        <w:rPr>
          <w:rFonts w:ascii="Calibri" w:hAnsi="Calibri" w:cs="Calibri"/>
          <w:sz w:val="28"/>
          <w:szCs w:val="28"/>
        </w:rPr>
      </w:pPr>
    </w:p>
    <w:p w14:paraId="1FA2FEF0" w14:textId="77777777" w:rsidR="009430D0" w:rsidRPr="009430D0" w:rsidRDefault="009430D0" w:rsidP="009430D0">
      <w:pPr>
        <w:rPr>
          <w:rFonts w:ascii="Calibri" w:hAnsi="Calibri" w:cs="Calibri"/>
          <w:sz w:val="28"/>
          <w:szCs w:val="28"/>
        </w:rPr>
      </w:pPr>
      <w:r w:rsidRPr="009430D0">
        <w:rPr>
          <w:rFonts w:ascii="Calibri" w:hAnsi="Calibri" w:cs="Calibri"/>
          <w:sz w:val="28"/>
          <w:szCs w:val="28"/>
        </w:rPr>
        <w:lastRenderedPageBreak/>
        <w:t>Diagramação</w:t>
      </w:r>
    </w:p>
    <w:p w14:paraId="4B1B09B0" w14:textId="77777777" w:rsidR="009430D0" w:rsidRPr="009430D0" w:rsidRDefault="009430D0" w:rsidP="009430D0">
      <w:pPr>
        <w:rPr>
          <w:rFonts w:ascii="Calibri" w:hAnsi="Calibri" w:cs="Calibri"/>
          <w:sz w:val="28"/>
          <w:szCs w:val="28"/>
        </w:rPr>
      </w:pPr>
      <w:r w:rsidRPr="009430D0">
        <w:rPr>
          <w:rFonts w:ascii="Calibri" w:hAnsi="Calibri" w:cs="Calibri"/>
          <w:sz w:val="28"/>
          <w:szCs w:val="28"/>
        </w:rPr>
        <w:t>Wellington Gonçalves</w:t>
      </w:r>
    </w:p>
    <w:p w14:paraId="48402CE2" w14:textId="77777777" w:rsidR="009430D0" w:rsidRPr="009430D0" w:rsidRDefault="009430D0" w:rsidP="009430D0">
      <w:pPr>
        <w:rPr>
          <w:rFonts w:ascii="Calibri" w:hAnsi="Calibri" w:cs="Calibri"/>
          <w:sz w:val="28"/>
          <w:szCs w:val="28"/>
        </w:rPr>
      </w:pPr>
      <w:r w:rsidRPr="009430D0">
        <w:rPr>
          <w:rFonts w:ascii="Calibri" w:hAnsi="Calibri" w:cs="Calibri"/>
          <w:sz w:val="28"/>
          <w:szCs w:val="28"/>
        </w:rPr>
        <w:tab/>
        <w:t xml:space="preserve">   </w:t>
      </w:r>
    </w:p>
    <w:p w14:paraId="7C115F3C" w14:textId="6106A4F4" w:rsidR="000F3F16" w:rsidRPr="009430D0" w:rsidRDefault="009430D0" w:rsidP="009430D0">
      <w:pPr>
        <w:rPr>
          <w:rFonts w:ascii="Calibri" w:hAnsi="Calibri" w:cs="Calibri"/>
          <w:sz w:val="28"/>
          <w:szCs w:val="28"/>
        </w:rPr>
      </w:pPr>
      <w:r w:rsidRPr="009430D0">
        <w:rPr>
          <w:rFonts w:ascii="Calibri" w:hAnsi="Calibri" w:cs="Calibri"/>
          <w:sz w:val="28"/>
          <w:szCs w:val="28"/>
        </w:rPr>
        <w:t xml:space="preserve">#DescriçãoImagemAcessível: Na imagem do topo da página, sob um fundo em tons de amarelo, vemos, no canto superior esquerdo, dentro de um retângulo branco, a logomarca da UFABC, e ao lado, na cor branca, a hashtag da campanha “Nós Pelo Vem Comum”, enquanto no canto superior direito, dentro de outro retângulo branco, vemos a logomarca da ProAP. Ao centro da imagem vemos um retângulo em formato de postagem do twitter, com a foto de perfil de usuário com a logomarca da ProAP e os seguintes dizeres: "ProaP / UFABC", "@proap.ufabc" e "Você conhece a Rede de Atenção Psicossocial (RAPS)?", ao lado vemos uma fotografia com uma visão de cima onde várias mãos de diferentes pessoas e cores se juntam ao centro. No corpo do texto vemos outras ilustrações e imagens na seguinte ordem: 1) Um moldura onde vemos diversas silhuetas de cabeças de perfil em diferentes cores; 2) Uma ilustração em formato de balão de fala de histórias em quadrinhos formada por diversos balões de fala em formatos e cores diferentes; 3) A fotografia da sombra de uma mão levantada para o alto e ao fundo o pôr do sol em um final de tarde; 4) Um recorte em papel de uma ciranda composta por diferentes personagens, meninos, meninas, gordos, magros, cabeludos, cadeirantes etc.; 5) Um balão de fala de histórias em quadrinhos com um fundo de textura de papel pardo amassado; 6) A fotografia de uma placa com a logomarca do SUS (Sistema Único de Saúde) e, ao fundo, um prédio de atendimento médico; 7) A ilustração de uma silhueta de cabeça cinza de perfil, e de cima dela saem diferentes bolas de papel amassado em diferentes cores; 8) A ilustração de um grupo de muitas pessoas de cores e perfis diferentes, enfileiradas umas após as outras, representando a ideia de diversidade; 9) A ilustração de um varal, onde vemos três pedaços de papel coloridos, tipo post-it, pendurados com prendedores de madeira; 10) A miniatura do vídeo da leitura da nota de repúdio na VI sessão ordinária do ConsEPE 15 de dezembro de 2020, onde vemos o Reitor da UFABC, Prof. Dácio, e no canto a intérprete de LIBRAS, Juliana, ao centro vemos um botão de "play" seguindo dos dizeres "CLIQUE PARA ASSISTIR"; 11) O cartaz do filme "Eu Não Sou Louco - Documentário sobre a vida de pessoas com sofrimento psíquico", onde vemos, sob um fundo amarelo, o que parece ser a silhueta de um prédio de um hospital psiquiátricos, e, ao centro, fotografias em preto-e-branco de grupos distintos de pessoas; 12) Uma imagem que representa o filme "Saúde Mental e Dignidade Humana", sob um fundo bastante escuro em tons de vermelho, vemos o que parece ser a silhueta de uma </w:t>
      </w:r>
      <w:r w:rsidRPr="009430D0">
        <w:rPr>
          <w:rFonts w:ascii="Calibri" w:hAnsi="Calibri" w:cs="Calibri"/>
          <w:sz w:val="28"/>
          <w:szCs w:val="28"/>
        </w:rPr>
        <w:lastRenderedPageBreak/>
        <w:t>pessoa vestindo uma camisa de força; 14) Cartaz do documentário “Crônicas (des)medidas”, onde vemos uma fotografia que parece representa uma instituição psiquiátrica. 15) Uma ilustração contendo três pedaços de papel coloridos, tipo post-it, um sobre o outro, presos por um alfinete.</w:t>
      </w:r>
    </w:p>
    <w:sectPr w:rsidR="000F3F16" w:rsidRPr="009430D0" w:rsidSect="009430D0">
      <w:pgSz w:w="11900" w:h="16840" w:code="9"/>
      <w:pgMar w:top="1134" w:right="851" w:bottom="1276" w:left="1701" w:header="1134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D0"/>
    <w:rsid w:val="000F3F16"/>
    <w:rsid w:val="00121BE2"/>
    <w:rsid w:val="003B5700"/>
    <w:rsid w:val="00452C2D"/>
    <w:rsid w:val="00575100"/>
    <w:rsid w:val="009430D0"/>
    <w:rsid w:val="009F773B"/>
    <w:rsid w:val="00BF4EAA"/>
    <w:rsid w:val="00C513F2"/>
    <w:rsid w:val="00DB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8013"/>
  <w15:chartTrackingRefBased/>
  <w15:docId w15:val="{3521BBE6-AEFB-4E89-BAD7-DC098C09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30D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43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lt9ePwpvEY" TargetMode="External"/><Relationship Id="rId13" Type="http://schemas.openxmlformats.org/officeDocument/2006/relationships/hyperlink" Target="http://bvsms.saude.gov.br/bvs/publicacoes/centros_atencao_psicossocial_unidades_acolhimento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4wnzV6elDI" TargetMode="External"/><Relationship Id="rId12" Type="http://schemas.openxmlformats.org/officeDocument/2006/relationships/hyperlink" Target="http://bvsms.saude.gov.br/bvs/saudelegis/gm/2011/prt3088_23_12_2011_rep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i.org/10.1590/1413-812320182412.2525201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C5E714PG1EE?t=440" TargetMode="External"/><Relationship Id="rId11" Type="http://schemas.openxmlformats.org/officeDocument/2006/relationships/hyperlink" Target="https://bvsms.saude.gov.br/bvs/folder/conheca_raps_rede_atencao_psicossocial.pdf" TargetMode="External"/><Relationship Id="rId5" Type="http://schemas.openxmlformats.org/officeDocument/2006/relationships/hyperlink" Target="https://www.ufabc.edu.br/images/docs/nota_de_repudio_ufabc.pdf" TargetMode="External"/><Relationship Id="rId15" Type="http://schemas.openxmlformats.org/officeDocument/2006/relationships/hyperlink" Target="http://www.scielo.br/scielo.php?script=sci_arttext&amp;pid=S0103-73312019000100100&amp;lng=pt&amp;nrm=iso" TargetMode="External"/><Relationship Id="rId10" Type="http://schemas.openxmlformats.org/officeDocument/2006/relationships/hyperlink" Target="https://epoca.globo.com/guilherme-amado/documento-do-ministerio-da-saude-lista-portarias-para-revogaco-da-saude-mental-1-247856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6opH0NPVgA" TargetMode="External"/><Relationship Id="rId14" Type="http://schemas.openxmlformats.org/officeDocument/2006/relationships/hyperlink" Target="https://www12.senado.leg.br/noticias/materias/2020/12/09/senadores-criticam-possivel-revogacao-de-portarias-sobre-saude-ment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2B5E9-93BF-46DB-84A9-72900C0B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1648</Words>
  <Characters>9065</Characters>
  <Application>Microsoft Office Word</Application>
  <DocSecurity>0</DocSecurity>
  <Lines>75</Lines>
  <Paragraphs>21</Paragraphs>
  <ScaleCrop>false</ScaleCrop>
  <Company/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TEIXEIRA GONÇALVES</dc:creator>
  <cp:keywords/>
  <dc:description/>
  <cp:lastModifiedBy>WELLINGTON TEIXEIRA GONÇALVES</cp:lastModifiedBy>
  <cp:revision>5</cp:revision>
  <dcterms:created xsi:type="dcterms:W3CDTF">2021-05-28T21:30:00Z</dcterms:created>
  <dcterms:modified xsi:type="dcterms:W3CDTF">2021-05-28T22:37:00Z</dcterms:modified>
</cp:coreProperties>
</file>