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DFB3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>MINISTÉRIO DA EDUCAÇÃO</w:t>
      </w:r>
    </w:p>
    <w:p w14:paraId="44809B43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>Fundação Universidade Federal do ABC</w:t>
      </w:r>
    </w:p>
    <w:p w14:paraId="14D12CE3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>Pró-Reitoria de Assuntos Comunitários e Políticas Afirmativas</w:t>
      </w:r>
    </w:p>
    <w:p w14:paraId="37B3C83F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 xml:space="preserve"> </w:t>
      </w:r>
    </w:p>
    <w:p w14:paraId="72BEED1C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>ANEXO I – Edital ProAP nº 29/2021</w:t>
      </w:r>
    </w:p>
    <w:p w14:paraId="219B37BF" w14:textId="77777777" w:rsidR="005D1311" w:rsidRPr="005D1311" w:rsidRDefault="005D1311" w:rsidP="005D1311">
      <w:pPr>
        <w:rPr>
          <w:sz w:val="28"/>
          <w:szCs w:val="28"/>
        </w:rPr>
      </w:pPr>
      <w:r w:rsidRPr="005D1311">
        <w:rPr>
          <w:sz w:val="28"/>
          <w:szCs w:val="28"/>
        </w:rPr>
        <w:t>CRONOGRAMA</w:t>
      </w:r>
    </w:p>
    <w:p w14:paraId="36D7D8C3" w14:textId="77777777" w:rsidR="005D1311" w:rsidRPr="005D1311" w:rsidRDefault="005D1311" w:rsidP="005D1311">
      <w:pPr>
        <w:rPr>
          <w:sz w:val="28"/>
          <w:szCs w:val="28"/>
        </w:rPr>
      </w:pPr>
    </w:p>
    <w:p w14:paraId="4E5DFB3D" w14:textId="44878590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Inscrição online - Período: 29/11 a 10/12/2021 - Onde encontrar/Observações: Formulário disponibilizado na página da ProAP.</w:t>
      </w:r>
    </w:p>
    <w:p w14:paraId="067C249C" w14:textId="1BAA7CEE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Homologação das Inscrições. - Período: 1</w:t>
      </w:r>
      <w:r w:rsidR="00240A45">
        <w:rPr>
          <w:sz w:val="28"/>
          <w:szCs w:val="28"/>
        </w:rPr>
        <w:t>5</w:t>
      </w:r>
      <w:r w:rsidRPr="0064621F">
        <w:rPr>
          <w:sz w:val="28"/>
          <w:szCs w:val="28"/>
        </w:rPr>
        <w:t>/12/2021 - Onde encontrar/Observações: Publicação na página da ProAP.</w:t>
      </w:r>
    </w:p>
    <w:p w14:paraId="63953928" w14:textId="1CF1324B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 xml:space="preserve">Etapa: Interposição de Recursos quanto à homologação das inscrições. - Período: </w:t>
      </w:r>
      <w:r w:rsidR="00240A45" w:rsidRPr="00240A45">
        <w:rPr>
          <w:sz w:val="28"/>
          <w:szCs w:val="28"/>
        </w:rPr>
        <w:t>Até as 23h59 de 17/12/2021</w:t>
      </w:r>
      <w:r w:rsidRPr="0064621F">
        <w:rPr>
          <w:sz w:val="28"/>
          <w:szCs w:val="28"/>
        </w:rPr>
        <w:t xml:space="preserve">- Onde encontrar/Observações: </w:t>
      </w:r>
      <w:r w:rsidR="00240A45" w:rsidRPr="00240A45">
        <w:rPr>
          <w:sz w:val="28"/>
          <w:szCs w:val="28"/>
        </w:rPr>
        <w:t>Conforme orientações do subitem 1.4 do edital de homologação de inscrições.</w:t>
      </w:r>
    </w:p>
    <w:p w14:paraId="6EBE8E1E" w14:textId="7191188A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 xml:space="preserve">Etapa: Resultado dos Recursos quanto à homologação das inscrições. - Período: </w:t>
      </w:r>
      <w:r w:rsidR="00240A45">
        <w:rPr>
          <w:sz w:val="28"/>
          <w:szCs w:val="28"/>
        </w:rPr>
        <w:t>22</w:t>
      </w:r>
      <w:r w:rsidRPr="0064621F">
        <w:rPr>
          <w:sz w:val="28"/>
          <w:szCs w:val="28"/>
        </w:rPr>
        <w:t>/12/2021 - Onde encontrar/Observações: Publicação na página da ProAP.</w:t>
      </w:r>
    </w:p>
    <w:p w14:paraId="1F5F05E5" w14:textId="344E63E5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 xml:space="preserve">Etapa: Entrega de Documentos para análise de renda (se necessário). - Período: de 03/01/2022 a 07/01/2022 - Onde encontrar/Observações: </w:t>
      </w:r>
      <w:r w:rsidR="00240A45" w:rsidRPr="00240A45">
        <w:rPr>
          <w:sz w:val="28"/>
          <w:szCs w:val="28"/>
        </w:rPr>
        <w:t>Conforme orientações do subitem 1.5 do edital de homologação de inscrições.</w:t>
      </w:r>
    </w:p>
    <w:p w14:paraId="1B71D25F" w14:textId="55DFC9CF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Resultado Parcial. - Período: 12/01/2022 - Onde encontrar/Observações: Publicação na página da ProAP.</w:t>
      </w:r>
    </w:p>
    <w:p w14:paraId="78A0587B" w14:textId="054DFE58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Período de Recursos quanto ao Resultado Parcial. - Período: 13/01/2022 - Onde encontrar/Observações: Orientações a serem disponibilizadas na página da ProAP e no edital de resultado parcial.</w:t>
      </w:r>
    </w:p>
    <w:p w14:paraId="3A6F5BF2" w14:textId="1C2317EA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Resultado dos Recursos quanto ao Resultado Parcial e Resultado Final com classificação. - Período: 14/01/2022 - Onde encontrar/Observações: Publicação na página da ProAP.</w:t>
      </w:r>
    </w:p>
    <w:p w14:paraId="5D273717" w14:textId="09592A5A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lastRenderedPageBreak/>
        <w:t>Etapa: Assinatura do Termo de Outorga. - Período: 18/01/2022 - Onde encontrar/Observações: Por meio do SIG/SIPAC, conforme orientações a serem disponibilizadas na página da ProAP.</w:t>
      </w:r>
    </w:p>
    <w:p w14:paraId="447967F0" w14:textId="3CBA76F8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Entrega dos dados bancários para Efetivação do Pagamento. - Período: Até 18/01/2022 - Onde encontrar/Observações: Orientações a serem disponibilizadas na página da ProAP.</w:t>
      </w:r>
    </w:p>
    <w:p w14:paraId="00954253" w14:textId="5872CB61" w:rsidR="0064621F" w:rsidRPr="0064621F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Previsão de Depósito Bancário - para os estudantes que cumpriram todos os requisitos. - Período: Até o 10º dia útil de fevereiro/2022</w:t>
      </w:r>
      <w:r w:rsidR="00D13ABA">
        <w:rPr>
          <w:sz w:val="28"/>
          <w:szCs w:val="28"/>
        </w:rPr>
        <w:t>.</w:t>
      </w:r>
    </w:p>
    <w:p w14:paraId="65A40D8C" w14:textId="46F1266C" w:rsidR="001A1130" w:rsidRPr="005D1311" w:rsidRDefault="0064621F" w:rsidP="0064621F">
      <w:pPr>
        <w:rPr>
          <w:sz w:val="28"/>
          <w:szCs w:val="28"/>
        </w:rPr>
      </w:pPr>
      <w:r w:rsidRPr="0064621F">
        <w:rPr>
          <w:sz w:val="28"/>
          <w:szCs w:val="28"/>
        </w:rPr>
        <w:t>Etapa: Prestação de Contas - Período: Até 90 (noventa) dias após o recebimento do subsídio - Onde encontrar/Observações: Conforme disciplina o item 7 deste Edital e de acordo com as orientações a serem disponibilizadas pela ProAP.</w:t>
      </w:r>
    </w:p>
    <w:sectPr w:rsidR="001A1130" w:rsidRPr="005D1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11"/>
    <w:rsid w:val="0015594B"/>
    <w:rsid w:val="001A1130"/>
    <w:rsid w:val="00240A45"/>
    <w:rsid w:val="005D1311"/>
    <w:rsid w:val="0064621F"/>
    <w:rsid w:val="00CE6B5B"/>
    <w:rsid w:val="00D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68AE"/>
  <w15:chartTrackingRefBased/>
  <w15:docId w15:val="{5354C42A-DC11-45BE-AAA5-E621803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jimsdb@gmail.com</dc:creator>
  <cp:keywords/>
  <dc:description/>
  <cp:lastModifiedBy>jimsdb@gmail.com</cp:lastModifiedBy>
  <cp:revision>4</cp:revision>
  <dcterms:created xsi:type="dcterms:W3CDTF">2021-11-26T20:38:00Z</dcterms:created>
  <dcterms:modified xsi:type="dcterms:W3CDTF">2021-12-15T05:41:00Z</dcterms:modified>
</cp:coreProperties>
</file>