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D83F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II</w:t>
      </w:r>
    </w:p>
    <w:p w14:paraId="66A42B55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DE AUTENTICIDADE DO IMPOSTO DE RENDA</w:t>
      </w:r>
    </w:p>
    <w:p w14:paraId="431F448E" w14:textId="605A0FB8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10C53">
        <w:rPr>
          <w:lang w:val="pt-BR"/>
        </w:rPr>
        <w:t>(Obrigatório para todos os declarantes de Imposto de Renda Exercício 20</w:t>
      </w:r>
      <w:r w:rsidR="00B91678">
        <w:rPr>
          <w:lang w:val="pt-BR"/>
        </w:rPr>
        <w:t>20</w:t>
      </w:r>
      <w:r w:rsidRPr="00810C53">
        <w:rPr>
          <w:lang w:val="pt-BR"/>
        </w:rPr>
        <w:t>/Ano Calendário 20</w:t>
      </w:r>
      <w:r w:rsidR="00E054CE">
        <w:rPr>
          <w:lang w:val="pt-BR"/>
        </w:rPr>
        <w:t>2</w:t>
      </w:r>
      <w:r w:rsidR="00B91678">
        <w:rPr>
          <w:lang w:val="pt-BR"/>
        </w:rPr>
        <w:t>1</w:t>
      </w:r>
      <w:r w:rsidRPr="00810C53">
        <w:rPr>
          <w:lang w:val="pt-BR"/>
        </w:rPr>
        <w:t>)</w:t>
      </w:r>
    </w:p>
    <w:p w14:paraId="2195CBE9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0ABC78B3" w14:textId="2D32D093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 xml:space="preserve">Eu, </w:t>
      </w:r>
      <w:r w:rsidRPr="00810C53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 xml:space="preserve">(Declarante) 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RG  nº </w:t>
      </w:r>
      <w:r w:rsidRPr="00810C53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ab/>
        <w:t xml:space="preserve">     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e CPF </w:t>
      </w:r>
      <w:r w:rsidRPr="00810C53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-</w:t>
      </w:r>
      <w:r w:rsidRPr="00810C53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</w:t>
      </w:r>
      <w:r w:rsidRPr="00810C53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(Grau de parentesco)</w:t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do(a) estudante </w:t>
      </w:r>
      <w:r w:rsidRPr="00810C53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FF68DD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10C53">
        <w:rPr>
          <w:lang w:val="pt-BR"/>
        </w:rPr>
        <w:t xml:space="preserve">, que esta cópia impressa da minha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é idêntica à que foi apresentada à Receita Federal.</w:t>
      </w:r>
    </w:p>
    <w:p w14:paraId="7B6F105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6ED2C4FA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  <w:t xml:space="preserve">Como 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entregue </w:t>
      </w:r>
      <w:proofErr w:type="gramStart"/>
      <w:r w:rsidRPr="00810C53">
        <w:rPr>
          <w:lang w:val="pt-BR"/>
        </w:rPr>
        <w:t xml:space="preserve">é </w:t>
      </w:r>
      <w:r w:rsidRPr="00810C53">
        <w:rPr>
          <w:b/>
          <w:lang w:val="pt-BR"/>
        </w:rPr>
        <w:t>Retificadora</w:t>
      </w:r>
      <w:proofErr w:type="gramEnd"/>
      <w:r w:rsidRPr="00810C53">
        <w:rPr>
          <w:lang w:val="pt-BR"/>
        </w:rPr>
        <w:t>, justifico abaixo:</w:t>
      </w:r>
    </w:p>
    <w:p w14:paraId="26DB8FE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</w:r>
      <w:r w:rsidRPr="00810C53">
        <w:rPr>
          <w:lang w:val="pt-BR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bookmarkEnd w:id="0"/>
    </w:p>
    <w:p w14:paraId="66EDAB34" w14:textId="662043C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CDA606E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B91678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1678" w:rsidRPr="00D41575">
        <w:rPr>
          <w:lang w:val="pt-BR"/>
        </w:rPr>
        <w:instrText xml:space="preserve"> FORMTEXT </w:instrText>
      </w:r>
      <w:r w:rsidR="00B91678" w:rsidRPr="00D41575">
        <w:rPr>
          <w:lang w:val="pt-BR"/>
        </w:rPr>
      </w:r>
      <w:r w:rsidR="00B91678" w:rsidRPr="00D41575">
        <w:rPr>
          <w:lang w:val="pt-BR"/>
        </w:rPr>
        <w:fldChar w:fldCharType="separate"/>
      </w:r>
      <w:r w:rsidR="00B91678" w:rsidRPr="00D41575">
        <w:rPr>
          <w:lang w:val="pt-BR"/>
        </w:rPr>
        <w:t> </w:t>
      </w:r>
      <w:r w:rsidR="00B91678" w:rsidRPr="00D41575">
        <w:rPr>
          <w:lang w:val="pt-BR"/>
        </w:rPr>
        <w:t xml:space="preserve"> </w:t>
      </w:r>
      <w:r w:rsidR="00B91678" w:rsidRPr="00D41575">
        <w:rPr>
          <w:lang w:val="pt-BR"/>
        </w:rPr>
        <w:t> </w:t>
      </w:r>
      <w:r w:rsidR="00B91678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9"/>
      <w:footerReference w:type="default" r:id="rId10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F2F5" w14:textId="77777777" w:rsidR="0055415A" w:rsidRDefault="0055415A">
      <w:r>
        <w:separator/>
      </w:r>
    </w:p>
  </w:endnote>
  <w:endnote w:type="continuationSeparator" w:id="0">
    <w:p w14:paraId="6A1B5DD0" w14:textId="77777777" w:rsidR="0055415A" w:rsidRDefault="0055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F8BB" w14:textId="77777777" w:rsidR="0055415A" w:rsidRDefault="0055415A">
      <w:r>
        <w:separator/>
      </w:r>
    </w:p>
  </w:footnote>
  <w:footnote w:type="continuationSeparator" w:id="0">
    <w:p w14:paraId="599F4E71" w14:textId="77777777" w:rsidR="0055415A" w:rsidRDefault="0055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kueWDE3tu3hBw1nmRarBLQ0POHJDUodeoDLDdVb6j+dcQzgu/JVAS8BC3FM35lL/EY7udbEjAhdhoS8vyfWg==" w:salt="cMutYEnQdDE23//XA6zu/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004BD"/>
    <w:rsid w:val="00183830"/>
    <w:rsid w:val="00245EB6"/>
    <w:rsid w:val="00277780"/>
    <w:rsid w:val="002A4539"/>
    <w:rsid w:val="0038498F"/>
    <w:rsid w:val="003854AC"/>
    <w:rsid w:val="00473C04"/>
    <w:rsid w:val="004A5F70"/>
    <w:rsid w:val="0055415A"/>
    <w:rsid w:val="005826BD"/>
    <w:rsid w:val="005A4A09"/>
    <w:rsid w:val="005D674D"/>
    <w:rsid w:val="00764EDA"/>
    <w:rsid w:val="00810C53"/>
    <w:rsid w:val="008653FC"/>
    <w:rsid w:val="00975000"/>
    <w:rsid w:val="00A96AF8"/>
    <w:rsid w:val="00AD1B0B"/>
    <w:rsid w:val="00AF1AF5"/>
    <w:rsid w:val="00B91678"/>
    <w:rsid w:val="00B926FB"/>
    <w:rsid w:val="00C21CDE"/>
    <w:rsid w:val="00CC6B8C"/>
    <w:rsid w:val="00D41575"/>
    <w:rsid w:val="00DE277E"/>
    <w:rsid w:val="00E054CE"/>
    <w:rsid w:val="00F8588E"/>
    <w:rsid w:val="00F953DC"/>
    <w:rsid w:val="00FE2F4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8A424FD7-B8DA-4851-90C9-29940B4BB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2020-09-08T17:50:00Z</dcterms:created>
  <dcterms:modified xsi:type="dcterms:W3CDTF">2022-03-02T01:42:00Z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